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20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920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 w14:paraId="508CC62A">
      <w:pPr>
        <w:pStyle w:val="920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 w14:paraId="1F62AB11">
      <w:pPr>
        <w:pStyle w:val="92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BA392C8">
      <w:pPr>
        <w:pStyle w:val="92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6A089EBD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360DF4EF">
      <w:pPr>
        <w:pBdr/>
        <w:spacing w:after="0"/>
        <w:ind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</w:p>
    <w:p w14:paraId="2A4A80EC">
      <w:pPr>
        <w:pBdr/>
        <w:spacing w:after="0"/>
        <w:ind/>
        <w:jc w:val="left"/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14 травня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                                      №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  <w:lang w:val="uk-UA"/>
        </w:rPr>
        <w:t xml:space="preserve"> 283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r>
    </w:p>
    <w:p>
      <w:pPr>
        <w:pStyle w:val="920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/>
        <w:rPr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  <w:t xml:space="preserve">Про затвердження часу роботи </w:t>
      </w:r>
      <w:r>
        <w:rPr>
          <w:sz w:val="28"/>
          <w:szCs w:val="28"/>
          <w:lang w:val="uk-UA"/>
        </w:rPr>
        <w:t xml:space="preserve">вуличного 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068C470">
      <w:pPr>
        <w:pStyle w:val="920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освітлення в населених пунктах 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20"/>
        <w:pBdr/>
        <w:spacing/>
        <w:ind/>
        <w:rPr>
          <w:color w:val="000000"/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Берестинської міської територіальної громади</w:t>
      </w:r>
      <w:r>
        <w:rPr>
          <w:color w:val="000000"/>
          <w:sz w:val="28"/>
          <w:szCs w:val="28"/>
          <w:highlight w:val="none"/>
          <w:lang w:val="uk-UA"/>
        </w:rPr>
      </w:r>
      <w:r>
        <w:rPr>
          <w:color w:val="000000"/>
          <w:sz w:val="28"/>
          <w:szCs w:val="28"/>
          <w:highlight w:val="none"/>
          <w:lang w:val="uk-UA"/>
        </w:rPr>
      </w:r>
    </w:p>
    <w:p>
      <w:pPr>
        <w:pStyle w:val="920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/>
        <w:jc w:val="both"/>
        <w:rPr>
          <w:sz w:val="28"/>
          <w:szCs w:val="28"/>
          <w:lang w:val="uk-UA"/>
        </w:rPr>
      </w:pPr>
      <w:r>
        <w:rPr>
          <w:color w:val="000000"/>
          <w:spacing w:val="-7"/>
          <w:sz w:val="28"/>
          <w:szCs w:val="28"/>
          <w:lang w:val="uk-UA"/>
        </w:rPr>
        <w:t xml:space="preserve">       </w:t>
      </w:r>
      <w:r>
        <w:rPr>
          <w:color w:val="000000"/>
          <w:spacing w:val="-7"/>
          <w:sz w:val="28"/>
          <w:szCs w:val="28"/>
          <w:lang w:val="uk-UA"/>
        </w:rPr>
        <w:t xml:space="preserve">Відповідно</w:t>
      </w:r>
      <w:r>
        <w:rPr>
          <w:color w:val="000000"/>
          <w:spacing w:val="-7"/>
          <w:sz w:val="28"/>
          <w:szCs w:val="28"/>
          <w:lang w:val="uk-UA"/>
        </w:rPr>
        <w:t xml:space="preserve"> до Закону України «Про місцеве самоврядування в Україні»,  </w:t>
      </w:r>
      <w:r>
        <w:rPr>
          <w:sz w:val="28"/>
          <w:szCs w:val="28"/>
          <w:lang w:val="uk-UA"/>
        </w:rPr>
        <w:t xml:space="preserve">Закону України </w:t>
      </w:r>
      <w:r>
        <w:rPr>
          <w:color w:val="000000"/>
          <w:spacing w:val="-7"/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Про благоустрій населених пунктів</w:t>
      </w:r>
      <w:r>
        <w:rPr>
          <w:color w:val="000000"/>
          <w:spacing w:val="-7"/>
          <w:sz w:val="28"/>
          <w:szCs w:val="28"/>
          <w:lang w:val="uk-UA"/>
        </w:rPr>
        <w:t xml:space="preserve">»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shd w:val="clear" w:color="auto" w:fill="ffffff"/>
          <w:lang w:val="uk-UA"/>
        </w:rPr>
        <w:t xml:space="preserve">Програми розвитку мереж зовнішнього освітлення населених пунктів Берестинської міської територіальної громади “Енергія світла”, </w:t>
      </w:r>
      <w:r>
        <w:rPr>
          <w:sz w:val="28"/>
          <w:szCs w:val="28"/>
          <w:shd w:val="clear" w:color="auto" w:fill="ffffff"/>
          <w:lang w:val="uk-UA"/>
        </w:rPr>
        <w:t xml:space="preserve">враховуючи службову запистку завідувача сектору з контролю за станом доріг і тротуарів відділу житлово-комунального господарства та благоустрою міської ради від 27.04.2026</w:t>
      </w:r>
      <w:r>
        <w:rPr>
          <w:sz w:val="28"/>
          <w:szCs w:val="28"/>
          <w:shd w:val="clear" w:color="auto" w:fill="ffffff"/>
          <w:lang w:val="uk-UA"/>
        </w:rPr>
        <w:t xml:space="preserve">, </w:t>
      </w:r>
      <w:r>
        <w:rPr>
          <w:sz w:val="28"/>
          <w:szCs w:val="28"/>
          <w:shd w:val="clear" w:color="auto" w:fill="ffffff"/>
          <w:lang w:val="uk-UA"/>
        </w:rPr>
        <w:t xml:space="preserve"> звернення мешканців громади</w:t>
      </w:r>
      <w:r>
        <w:rPr>
          <w:color w:val="000000"/>
          <w:spacing w:val="-7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Берестинської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9"/>
        <w:pBdr/>
        <w:spacing/>
        <w:ind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</w:p>
    <w:p>
      <w:pPr>
        <w:pStyle w:val="929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62F3AB1">
      <w:pPr>
        <w:pStyle w:val="920"/>
        <w:pBdr/>
        <w:spacing/>
        <w:ind/>
        <w:jc w:val="both"/>
        <w:rPr>
          <w:color w:val="000000"/>
          <w:sz w:val="28"/>
          <w:szCs w:val="28"/>
          <w:highlight w:val="none"/>
          <w:lang w:val="uk-UA"/>
        </w:rPr>
      </w:pPr>
      <w:r>
        <w:rPr>
          <w:b w:val="0"/>
          <w:sz w:val="28"/>
          <w:szCs w:val="28"/>
          <w:lang w:val="uk-UA"/>
        </w:rPr>
        <w:t xml:space="preserve">         1. </w:t>
      </w:r>
      <w:r>
        <w:rPr>
          <w:b w:val="0"/>
          <w:color w:val="000000"/>
          <w:spacing w:val="-9"/>
          <w:sz w:val="28"/>
          <w:szCs w:val="28"/>
          <w:lang w:val="uk-UA"/>
        </w:rPr>
        <w:t xml:space="preserve">Затвердити час роботи вуличного освітлення на літній період в населених пунктах </w:t>
      </w:r>
      <w:r>
        <w:rPr>
          <w:sz w:val="28"/>
          <w:szCs w:val="28"/>
          <w:lang w:val="uk-UA"/>
        </w:rPr>
        <w:t xml:space="preserve">Берестинської міської територіальної громади</w:t>
      </w:r>
      <w:r>
        <w:rPr>
          <w:color w:val="000000"/>
          <w:sz w:val="28"/>
          <w:szCs w:val="28"/>
          <w:highlight w:val="none"/>
          <w:lang w:val="uk-UA"/>
        </w:rPr>
        <w:t xml:space="preserve"> – з настанням темряви і до 23:00 години.</w:t>
      </w:r>
      <w:r>
        <w:rPr>
          <w:b w:val="0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b w:val="0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highlight w:val="none"/>
          <w:lang w:val="uk-UA"/>
        </w:rPr>
      </w:r>
      <w:r>
        <w:rPr>
          <w:color w:val="000000"/>
          <w:sz w:val="28"/>
          <w:szCs w:val="28"/>
          <w:highlight w:val="none"/>
          <w:lang w:val="uk-UA"/>
        </w:rPr>
      </w:r>
    </w:p>
    <w:p w14:paraId="2EF74A77">
      <w:pPr>
        <w:pStyle w:val="920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</w:rPr>
        <w:t xml:space="preserve">Контроль за виконанням рішення </w:t>
      </w:r>
      <w:r>
        <w:rPr>
          <w:sz w:val="28"/>
          <w:szCs w:val="28"/>
        </w:rPr>
        <w:t xml:space="preserve">покласти на </w:t>
      </w:r>
      <w:r>
        <w:rPr>
          <w:color w:val="000000"/>
          <w:spacing w:val="-4"/>
          <w:sz w:val="28"/>
          <w:szCs w:val="28"/>
          <w:lang w:val="uk-UA"/>
        </w:rPr>
        <w:t xml:space="preserve">першого 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08F5F52">
      <w:pPr>
        <w:pStyle w:val="920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57E30E5">
      <w:pPr>
        <w:pStyle w:val="920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097C30F">
      <w:pPr>
        <w:pStyle w:val="920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731BDA5">
      <w:pPr>
        <w:pStyle w:val="920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9B9C1CF">
      <w:pPr>
        <w:pStyle w:val="920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2617976">
      <w:pPr>
        <w:pStyle w:val="920"/>
        <w:pBdr/>
        <w:tabs>
          <w:tab w:val="left" w:leader="none" w:pos="900"/>
        </w:tabs>
        <w:spacing/>
        <w:ind w:firstLine="0"/>
        <w:jc w:val="both"/>
        <w:rPr/>
      </w:pPr>
      <w:r>
        <w:rPr>
          <w:sz w:val="28"/>
          <w:szCs w:val="28"/>
          <w:lang w:val="uk-UA"/>
        </w:rPr>
        <w:t xml:space="preserve">Міський голова</w:t>
        <w:tab/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ab/>
        <w:tab/>
        <w:t xml:space="preserve">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Світлана КРИВЕНКО</w:t>
      </w:r>
      <w:r/>
    </w:p>
    <w:p w14:paraId="15B61693">
      <w:pPr>
        <w:pStyle w:val="920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Courier New">
    <w:panose1 w:val="020703090202050204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6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7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8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9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0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4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3"/>
  </w:num>
  <w:num w:numId="5">
    <w:abstractNumId w:val="10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  <w:num w:numId="11">
    <w:abstractNumId w:val="11"/>
  </w:num>
  <w:num w:numId="12">
    <w:abstractNumId w:val="12"/>
  </w:num>
  <w:num w:numId="13">
    <w:abstractNumId w:val="0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Table Grid"/>
    <w:basedOn w:val="7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Table Grid Light"/>
    <w:basedOn w:val="7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1"/>
    <w:basedOn w:val="7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2"/>
    <w:basedOn w:val="7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1 Light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4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 - Accent 1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2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3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4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5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6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5 Dark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6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7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1 Light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5 Dark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6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7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ned - Accent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 1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2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3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4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5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6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&amp; Lined - Accent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 1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2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3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4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5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6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8">
    <w:name w:val="Heading 1"/>
    <w:basedOn w:val="920"/>
    <w:next w:val="920"/>
    <w:link w:val="86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59">
    <w:name w:val="Heading 2"/>
    <w:basedOn w:val="920"/>
    <w:next w:val="920"/>
    <w:link w:val="87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60">
    <w:name w:val="Heading 3"/>
    <w:basedOn w:val="920"/>
    <w:next w:val="920"/>
    <w:link w:val="87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1">
    <w:name w:val="Heading 4"/>
    <w:basedOn w:val="920"/>
    <w:next w:val="920"/>
    <w:link w:val="87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2">
    <w:name w:val="Heading 5"/>
    <w:basedOn w:val="920"/>
    <w:next w:val="920"/>
    <w:link w:val="87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3">
    <w:name w:val="Heading 6"/>
    <w:basedOn w:val="920"/>
    <w:next w:val="920"/>
    <w:link w:val="87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4">
    <w:name w:val="Heading 7"/>
    <w:basedOn w:val="920"/>
    <w:next w:val="920"/>
    <w:link w:val="87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5">
    <w:name w:val="Heading 8"/>
    <w:basedOn w:val="920"/>
    <w:next w:val="920"/>
    <w:link w:val="87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6">
    <w:name w:val="Heading 9"/>
    <w:basedOn w:val="920"/>
    <w:next w:val="920"/>
    <w:link w:val="87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7" w:default="1">
    <w:name w:val="Default Paragraph Font"/>
    <w:uiPriority w:val="1"/>
    <w:semiHidden/>
    <w:unhideWhenUsed/>
    <w:pPr>
      <w:pBdr/>
      <w:spacing/>
      <w:ind/>
    </w:pPr>
  </w:style>
  <w:style w:type="numbering" w:styleId="868" w:default="1">
    <w:name w:val="No List"/>
    <w:uiPriority w:val="99"/>
    <w:semiHidden/>
    <w:unhideWhenUsed/>
    <w:pPr>
      <w:pBdr/>
      <w:spacing/>
      <w:ind/>
    </w:pPr>
  </w:style>
  <w:style w:type="character" w:styleId="869">
    <w:name w:val="Heading 1 Char"/>
    <w:basedOn w:val="867"/>
    <w:link w:val="85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70">
    <w:name w:val="Heading 2 Char"/>
    <w:basedOn w:val="867"/>
    <w:link w:val="85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71">
    <w:name w:val="Heading 3 Char"/>
    <w:basedOn w:val="867"/>
    <w:link w:val="86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2">
    <w:name w:val="Heading 4 Char"/>
    <w:basedOn w:val="867"/>
    <w:link w:val="86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3">
    <w:name w:val="Heading 5 Char"/>
    <w:basedOn w:val="867"/>
    <w:link w:val="86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4">
    <w:name w:val="Heading 6 Char"/>
    <w:basedOn w:val="867"/>
    <w:link w:val="86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5">
    <w:name w:val="Heading 7 Char"/>
    <w:basedOn w:val="867"/>
    <w:link w:val="86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6">
    <w:name w:val="Heading 8 Char"/>
    <w:basedOn w:val="867"/>
    <w:link w:val="86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7">
    <w:name w:val="Heading 9 Char"/>
    <w:basedOn w:val="867"/>
    <w:link w:val="86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78">
    <w:name w:val="Title"/>
    <w:basedOn w:val="920"/>
    <w:next w:val="920"/>
    <w:link w:val="87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9">
    <w:name w:val="Title Char"/>
    <w:basedOn w:val="867"/>
    <w:link w:val="87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80">
    <w:name w:val="Subtitle"/>
    <w:basedOn w:val="920"/>
    <w:next w:val="920"/>
    <w:link w:val="88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1">
    <w:name w:val="Subtitle Char"/>
    <w:basedOn w:val="867"/>
    <w:link w:val="88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2">
    <w:name w:val="Quote"/>
    <w:basedOn w:val="920"/>
    <w:next w:val="920"/>
    <w:link w:val="88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3">
    <w:name w:val="Quote Char"/>
    <w:basedOn w:val="867"/>
    <w:link w:val="88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84">
    <w:name w:val="List Paragraph"/>
    <w:basedOn w:val="920"/>
    <w:uiPriority w:val="34"/>
    <w:qFormat/>
    <w:pPr>
      <w:pBdr/>
      <w:spacing/>
      <w:ind w:left="720"/>
      <w:contextualSpacing w:val="true"/>
    </w:pPr>
  </w:style>
  <w:style w:type="character" w:styleId="885">
    <w:name w:val="Intense Emphasis"/>
    <w:basedOn w:val="86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6">
    <w:name w:val="Intense Quote"/>
    <w:basedOn w:val="920"/>
    <w:next w:val="920"/>
    <w:link w:val="88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7">
    <w:name w:val="Intense Quote Char"/>
    <w:basedOn w:val="867"/>
    <w:link w:val="88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88">
    <w:name w:val="Intense Reference"/>
    <w:basedOn w:val="86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89">
    <w:name w:val="No Spacing"/>
    <w:basedOn w:val="920"/>
    <w:uiPriority w:val="1"/>
    <w:qFormat/>
    <w:pPr>
      <w:pBdr/>
      <w:spacing w:after="0" w:line="240" w:lineRule="auto"/>
      <w:ind/>
    </w:pPr>
  </w:style>
  <w:style w:type="character" w:styleId="890">
    <w:name w:val="Subtle Emphasis"/>
    <w:basedOn w:val="86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1">
    <w:name w:val="Emphasis"/>
    <w:basedOn w:val="867"/>
    <w:uiPriority w:val="20"/>
    <w:qFormat/>
    <w:pPr>
      <w:pBdr/>
      <w:spacing/>
      <w:ind/>
    </w:pPr>
    <w:rPr>
      <w:i/>
      <w:iCs/>
    </w:rPr>
  </w:style>
  <w:style w:type="character" w:styleId="892">
    <w:name w:val="Strong"/>
    <w:basedOn w:val="867"/>
    <w:uiPriority w:val="22"/>
    <w:qFormat/>
    <w:pPr>
      <w:pBdr/>
      <w:spacing/>
      <w:ind/>
    </w:pPr>
    <w:rPr>
      <w:b/>
      <w:bCs/>
    </w:rPr>
  </w:style>
  <w:style w:type="character" w:styleId="893">
    <w:name w:val="Subtle Reference"/>
    <w:basedOn w:val="86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4">
    <w:name w:val="Book Title"/>
    <w:basedOn w:val="86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95">
    <w:name w:val="Header"/>
    <w:basedOn w:val="920"/>
    <w:link w:val="89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6">
    <w:name w:val="Header Char"/>
    <w:basedOn w:val="867"/>
    <w:link w:val="895"/>
    <w:uiPriority w:val="99"/>
    <w:pPr>
      <w:pBdr/>
      <w:spacing/>
      <w:ind/>
    </w:pPr>
  </w:style>
  <w:style w:type="paragraph" w:styleId="897">
    <w:name w:val="Footer"/>
    <w:basedOn w:val="920"/>
    <w:link w:val="89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8">
    <w:name w:val="Footer Char"/>
    <w:basedOn w:val="867"/>
    <w:link w:val="897"/>
    <w:uiPriority w:val="99"/>
    <w:pPr>
      <w:pBdr/>
      <w:spacing/>
      <w:ind/>
    </w:pPr>
  </w:style>
  <w:style w:type="paragraph" w:styleId="899">
    <w:name w:val="Caption"/>
    <w:basedOn w:val="920"/>
    <w:next w:val="92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00">
    <w:name w:val="footnote text"/>
    <w:basedOn w:val="920"/>
    <w:link w:val="90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1">
    <w:name w:val="Footnote Text Char"/>
    <w:basedOn w:val="867"/>
    <w:link w:val="900"/>
    <w:uiPriority w:val="99"/>
    <w:semiHidden/>
    <w:pPr>
      <w:pBdr/>
      <w:spacing/>
      <w:ind/>
    </w:pPr>
    <w:rPr>
      <w:sz w:val="20"/>
      <w:szCs w:val="20"/>
    </w:rPr>
  </w:style>
  <w:style w:type="character" w:styleId="902">
    <w:name w:val="footnote reference"/>
    <w:basedOn w:val="867"/>
    <w:uiPriority w:val="99"/>
    <w:semiHidden/>
    <w:unhideWhenUsed/>
    <w:pPr>
      <w:pBdr/>
      <w:spacing/>
      <w:ind/>
    </w:pPr>
    <w:rPr>
      <w:vertAlign w:val="superscript"/>
    </w:rPr>
  </w:style>
  <w:style w:type="paragraph" w:styleId="903">
    <w:name w:val="endnote text"/>
    <w:basedOn w:val="920"/>
    <w:link w:val="90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4">
    <w:name w:val="Endnote Text Char"/>
    <w:basedOn w:val="867"/>
    <w:link w:val="903"/>
    <w:uiPriority w:val="99"/>
    <w:semiHidden/>
    <w:pPr>
      <w:pBdr/>
      <w:spacing/>
      <w:ind/>
    </w:pPr>
    <w:rPr>
      <w:sz w:val="20"/>
      <w:szCs w:val="20"/>
    </w:rPr>
  </w:style>
  <w:style w:type="character" w:styleId="905">
    <w:name w:val="endnote reference"/>
    <w:basedOn w:val="867"/>
    <w:uiPriority w:val="99"/>
    <w:semiHidden/>
    <w:unhideWhenUsed/>
    <w:pPr>
      <w:pBdr/>
      <w:spacing/>
      <w:ind/>
    </w:pPr>
    <w:rPr>
      <w:vertAlign w:val="superscript"/>
    </w:rPr>
  </w:style>
  <w:style w:type="character" w:styleId="906">
    <w:name w:val="Hyperlink"/>
    <w:basedOn w:val="86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07">
    <w:name w:val="FollowedHyperlink"/>
    <w:basedOn w:val="86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08">
    <w:name w:val="toc 1"/>
    <w:basedOn w:val="920"/>
    <w:next w:val="920"/>
    <w:uiPriority w:val="39"/>
    <w:unhideWhenUsed/>
    <w:pPr>
      <w:pBdr/>
      <w:spacing w:after="100"/>
      <w:ind/>
    </w:pPr>
  </w:style>
  <w:style w:type="paragraph" w:styleId="909">
    <w:name w:val="toc 2"/>
    <w:basedOn w:val="920"/>
    <w:next w:val="920"/>
    <w:uiPriority w:val="39"/>
    <w:unhideWhenUsed/>
    <w:pPr>
      <w:pBdr/>
      <w:spacing w:after="100"/>
      <w:ind w:left="220"/>
    </w:pPr>
  </w:style>
  <w:style w:type="paragraph" w:styleId="910">
    <w:name w:val="toc 3"/>
    <w:basedOn w:val="920"/>
    <w:next w:val="920"/>
    <w:uiPriority w:val="39"/>
    <w:unhideWhenUsed/>
    <w:pPr>
      <w:pBdr/>
      <w:spacing w:after="100"/>
      <w:ind w:left="440"/>
    </w:pPr>
  </w:style>
  <w:style w:type="paragraph" w:styleId="911">
    <w:name w:val="toc 4"/>
    <w:basedOn w:val="920"/>
    <w:next w:val="920"/>
    <w:uiPriority w:val="39"/>
    <w:unhideWhenUsed/>
    <w:pPr>
      <w:pBdr/>
      <w:spacing w:after="100"/>
      <w:ind w:left="660"/>
    </w:pPr>
  </w:style>
  <w:style w:type="paragraph" w:styleId="912">
    <w:name w:val="toc 5"/>
    <w:basedOn w:val="920"/>
    <w:next w:val="920"/>
    <w:uiPriority w:val="39"/>
    <w:unhideWhenUsed/>
    <w:pPr>
      <w:pBdr/>
      <w:spacing w:after="100"/>
      <w:ind w:left="880"/>
    </w:pPr>
  </w:style>
  <w:style w:type="paragraph" w:styleId="913">
    <w:name w:val="toc 6"/>
    <w:basedOn w:val="920"/>
    <w:next w:val="920"/>
    <w:uiPriority w:val="39"/>
    <w:unhideWhenUsed/>
    <w:pPr>
      <w:pBdr/>
      <w:spacing w:after="100"/>
      <w:ind w:left="1100"/>
    </w:pPr>
  </w:style>
  <w:style w:type="paragraph" w:styleId="914">
    <w:name w:val="toc 7"/>
    <w:basedOn w:val="920"/>
    <w:next w:val="920"/>
    <w:uiPriority w:val="39"/>
    <w:unhideWhenUsed/>
    <w:pPr>
      <w:pBdr/>
      <w:spacing w:after="100"/>
      <w:ind w:left="1320"/>
    </w:pPr>
  </w:style>
  <w:style w:type="paragraph" w:styleId="915">
    <w:name w:val="toc 8"/>
    <w:basedOn w:val="920"/>
    <w:next w:val="920"/>
    <w:uiPriority w:val="39"/>
    <w:unhideWhenUsed/>
    <w:pPr>
      <w:pBdr/>
      <w:spacing w:after="100"/>
      <w:ind w:left="1540"/>
    </w:pPr>
  </w:style>
  <w:style w:type="paragraph" w:styleId="916">
    <w:name w:val="toc 9"/>
    <w:basedOn w:val="920"/>
    <w:next w:val="920"/>
    <w:uiPriority w:val="39"/>
    <w:unhideWhenUsed/>
    <w:pPr>
      <w:pBdr/>
      <w:spacing w:after="100"/>
      <w:ind w:left="1760"/>
    </w:pPr>
  </w:style>
  <w:style w:type="character" w:styleId="917">
    <w:name w:val="Placeholder Text"/>
    <w:basedOn w:val="867"/>
    <w:uiPriority w:val="99"/>
    <w:semiHidden/>
    <w:pPr>
      <w:pBdr/>
      <w:spacing/>
      <w:ind/>
    </w:pPr>
    <w:rPr>
      <w:color w:val="666666"/>
    </w:rPr>
  </w:style>
  <w:style w:type="paragraph" w:styleId="918">
    <w:name w:val="TOC Heading"/>
    <w:uiPriority w:val="39"/>
    <w:unhideWhenUsed/>
    <w:pPr>
      <w:pBdr/>
      <w:spacing/>
      <w:ind/>
    </w:pPr>
  </w:style>
  <w:style w:type="paragraph" w:styleId="919">
    <w:name w:val="table of figures"/>
    <w:basedOn w:val="920"/>
    <w:next w:val="920"/>
    <w:uiPriority w:val="99"/>
    <w:unhideWhenUsed/>
    <w:pPr>
      <w:pBdr/>
      <w:spacing w:after="0" w:afterAutospacing="0"/>
      <w:ind/>
    </w:pPr>
  </w:style>
  <w:style w:type="paragraph" w:styleId="920" w:default="1">
    <w:name w:val="Normal"/>
    <w:next w:val="920"/>
    <w:link w:val="920"/>
    <w:pPr>
      <w:pBdr/>
      <w:spacing/>
      <w:ind/>
    </w:pPr>
    <w:rPr>
      <w:lang w:val="ru-RU" w:eastAsia="ru-RU" w:bidi="ar-SA"/>
    </w:rPr>
  </w:style>
  <w:style w:type="paragraph" w:styleId="921">
    <w:name w:val="Заголовок 1"/>
    <w:basedOn w:val="920"/>
    <w:next w:val="920"/>
    <w:link w:val="920"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22">
    <w:name w:val="Заголовок 2"/>
    <w:basedOn w:val="920"/>
    <w:next w:val="920"/>
    <w:link w:val="920"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character" w:styleId="923">
    <w:name w:val="Основной шрифт абзаца"/>
    <w:next w:val="923"/>
    <w:link w:val="931"/>
    <w:semiHidden/>
    <w:pPr>
      <w:pBdr/>
      <w:spacing/>
      <w:ind/>
    </w:pPr>
  </w:style>
  <w:style w:type="table" w:styleId="924">
    <w:name w:val="Обычная таблица"/>
    <w:next w:val="924"/>
    <w:link w:val="92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25">
    <w:name w:val="Нет списка"/>
    <w:next w:val="925"/>
    <w:link w:val="920"/>
    <w:semiHidden/>
    <w:pPr>
      <w:pBdr/>
      <w:spacing/>
      <w:ind/>
    </w:pPr>
  </w:style>
  <w:style w:type="paragraph" w:styleId="926">
    <w:name w:val="Верхний колонтитул"/>
    <w:basedOn w:val="920"/>
    <w:next w:val="926"/>
    <w:link w:val="920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27">
    <w:name w:val="Нижний колонтитул"/>
    <w:basedOn w:val="920"/>
    <w:next w:val="927"/>
    <w:link w:val="920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28">
    <w:name w:val="Основной текст"/>
    <w:basedOn w:val="920"/>
    <w:next w:val="928"/>
    <w:link w:val="920"/>
    <w:pPr>
      <w:pBdr/>
      <w:spacing/>
      <w:ind/>
    </w:pPr>
    <w:rPr>
      <w:b/>
      <w:sz w:val="24"/>
    </w:rPr>
  </w:style>
  <w:style w:type="paragraph" w:styleId="929">
    <w:name w:val="Основной текст 2"/>
    <w:basedOn w:val="920"/>
    <w:next w:val="929"/>
    <w:link w:val="920"/>
    <w:pPr>
      <w:pBdr/>
      <w:spacing/>
      <w:ind/>
      <w:jc w:val="both"/>
    </w:pPr>
    <w:rPr>
      <w:sz w:val="24"/>
    </w:rPr>
  </w:style>
  <w:style w:type="paragraph" w:styleId="930">
    <w:name w:val="Текст выноски"/>
    <w:basedOn w:val="920"/>
    <w:next w:val="930"/>
    <w:link w:val="920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31">
    <w:name w:val="Знак"/>
    <w:basedOn w:val="920"/>
    <w:next w:val="931"/>
    <w:link w:val="923"/>
    <w:pPr>
      <w:pBdr/>
      <w:spacing/>
      <w:ind/>
    </w:pPr>
    <w:rPr>
      <w:rFonts w:ascii="Verdana" w:hAnsi="Verdana" w:cs="Verdana"/>
      <w:lang w:val="en-US" w:eastAsia="en-US"/>
    </w:rPr>
  </w:style>
  <w:style w:type="paragraph" w:styleId="932">
    <w:name w:val="Обычный (веб)"/>
    <w:basedOn w:val="920"/>
    <w:next w:val="932"/>
    <w:link w:val="935"/>
    <w:pPr>
      <w:pBdr/>
      <w:spacing w:after="100" w:afterAutospacing="1" w:before="100" w:beforeAutospacing="1"/>
      <w:ind/>
    </w:pPr>
    <w:rPr>
      <w:sz w:val="24"/>
      <w:szCs w:val="24"/>
    </w:rPr>
  </w:style>
  <w:style w:type="paragraph" w:styleId="933">
    <w:name w:val="Стандартный HTML"/>
    <w:basedOn w:val="920"/>
    <w:next w:val="933"/>
    <w:link w:val="934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eastAsia="Calibri" w:cs="Courier New"/>
    </w:rPr>
  </w:style>
  <w:style w:type="character" w:styleId="934">
    <w:name w:val="HTML Preformatted Char"/>
    <w:basedOn w:val="923"/>
    <w:next w:val="934"/>
    <w:link w:val="933"/>
    <w:pPr>
      <w:pBdr/>
      <w:spacing/>
      <w:ind/>
    </w:pPr>
    <w:rPr>
      <w:rFonts w:ascii="Courier New" w:hAnsi="Courier New" w:eastAsia="Calibri" w:cs="Courier New"/>
      <w:lang w:val="ru-RU" w:eastAsia="ru-RU" w:bidi="ar-SA"/>
    </w:rPr>
  </w:style>
  <w:style w:type="character" w:styleId="935">
    <w:name w:val="Обычный (Web) Знак"/>
    <w:next w:val="935"/>
    <w:link w:val="932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8</cp:revision>
  <dcterms:created xsi:type="dcterms:W3CDTF">2024-10-07T13:43:00Z</dcterms:created>
  <dcterms:modified xsi:type="dcterms:W3CDTF">2026-05-14T12:42:01Z</dcterms:modified>
  <cp:version>730895</cp:version>
</cp:coreProperties>
</file>